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D" w:rsidRDefault="004D177D" w:rsidP="004D177D">
      <w:pPr>
        <w:jc w:val="right"/>
      </w:pPr>
      <w:r>
        <w:t>Vordruck 21</w:t>
      </w:r>
    </w:p>
    <w:tbl>
      <w:tblPr>
        <w:tblW w:w="9236" w:type="dxa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163"/>
        <w:gridCol w:w="538"/>
        <w:gridCol w:w="851"/>
        <w:gridCol w:w="850"/>
        <w:gridCol w:w="284"/>
        <w:gridCol w:w="554"/>
        <w:gridCol w:w="1430"/>
        <w:gridCol w:w="1631"/>
        <w:gridCol w:w="18"/>
        <w:gridCol w:w="17"/>
      </w:tblGrid>
      <w:tr w:rsidR="004D177D" w:rsidTr="00D26B6D">
        <w:trPr>
          <w:gridAfter w:val="2"/>
          <w:wAfter w:w="35" w:type="dxa"/>
        </w:trPr>
        <w:tc>
          <w:tcPr>
            <w:tcW w:w="3063" w:type="dxa"/>
            <w:gridSpan w:val="2"/>
          </w:tcPr>
          <w:p w:rsidR="004D177D" w:rsidRDefault="004D177D" w:rsidP="00D26B6D">
            <w:pPr>
              <w:tabs>
                <w:tab w:val="left" w:pos="-1020"/>
                <w:tab w:val="left" w:pos="-680"/>
                <w:tab w:val="left" w:pos="-339"/>
              </w:tabs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Hauptwahlvorstand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(Dienststelle)</w:t>
            </w:r>
          </w:p>
        </w:tc>
        <w:tc>
          <w:tcPr>
            <w:tcW w:w="3077" w:type="dxa"/>
            <w:gridSpan w:val="5"/>
          </w:tcPr>
          <w:p w:rsidR="004D177D" w:rsidRDefault="004D177D" w:rsidP="00D26B6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4D177D" w:rsidRDefault="004D177D" w:rsidP="00D26B6D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4D177D" w:rsidRDefault="004D177D" w:rsidP="00D26B6D">
            <w:pPr>
              <w:spacing w:line="210" w:lineRule="auto"/>
              <w:jc w:val="both"/>
              <w:rPr>
                <w:sz w:val="20"/>
                <w:szCs w:val="20"/>
              </w:rPr>
            </w:pPr>
          </w:p>
          <w:p w:rsidR="004D177D" w:rsidRDefault="004D177D" w:rsidP="00D26B6D">
            <w:pPr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(Ort, Datum)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3063" w:type="dxa"/>
            <w:gridSpan w:val="2"/>
          </w:tcPr>
          <w:p w:rsidR="004D177D" w:rsidRDefault="004D177D" w:rsidP="00D26B6D">
            <w:pPr>
              <w:tabs>
                <w:tab w:val="left" w:pos="-1020"/>
                <w:tab w:val="left" w:pos="-680"/>
                <w:tab w:val="left" w:pos="-339"/>
              </w:tabs>
              <w:spacing w:line="210" w:lineRule="auto"/>
              <w:jc w:val="both"/>
              <w:rPr>
                <w:sz w:val="20"/>
                <w:szCs w:val="20"/>
              </w:rPr>
            </w:pPr>
          </w:p>
          <w:p w:rsidR="004D177D" w:rsidRDefault="004D177D" w:rsidP="00D26B6D">
            <w:pPr>
              <w:tabs>
                <w:tab w:val="left" w:pos="-1020"/>
                <w:tab w:val="left" w:pos="-680"/>
                <w:tab w:val="left" w:pos="-339"/>
              </w:tabs>
              <w:spacing w:line="21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(Anschrift)</w:t>
            </w:r>
          </w:p>
        </w:tc>
        <w:tc>
          <w:tcPr>
            <w:tcW w:w="3077" w:type="dxa"/>
            <w:gridSpan w:val="5"/>
          </w:tcPr>
          <w:p w:rsidR="004D177D" w:rsidRDefault="004D177D" w:rsidP="00D26B6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bottom w:val="single" w:sz="8" w:space="0" w:color="auto"/>
            </w:tcBorders>
          </w:tcPr>
          <w:p w:rsidR="004D177D" w:rsidRDefault="004D177D" w:rsidP="00D26B6D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3063" w:type="dxa"/>
            <w:gridSpan w:val="2"/>
          </w:tcPr>
          <w:p w:rsidR="004D177D" w:rsidRDefault="004D177D" w:rsidP="00D26B6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</w:t>
            </w:r>
          </w:p>
          <w:p w:rsidR="004D177D" w:rsidRDefault="004D177D" w:rsidP="00D26B6D">
            <w:pPr>
              <w:rPr>
                <w:sz w:val="20"/>
                <w:szCs w:val="20"/>
                <w:lang w:val="it-IT"/>
              </w:rPr>
            </w:pPr>
            <w:r w:rsidRPr="00E51E8F">
              <w:rPr>
                <w:sz w:val="20"/>
                <w:szCs w:val="20"/>
                <w:vertAlign w:val="superscript"/>
              </w:rPr>
              <w:t>(Telefon, Telefax, E-Mail-Adresse)</w:t>
            </w:r>
          </w:p>
        </w:tc>
        <w:tc>
          <w:tcPr>
            <w:tcW w:w="3077" w:type="dxa"/>
            <w:gridSpan w:val="5"/>
            <w:tcBorders>
              <w:right w:val="single" w:sz="8" w:space="0" w:color="auto"/>
            </w:tcBorders>
          </w:tcPr>
          <w:p w:rsidR="004D177D" w:rsidRDefault="004D177D" w:rsidP="00D26B6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177D" w:rsidRDefault="004D177D" w:rsidP="00D26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Ausgehängt am ...</w:t>
            </w:r>
          </w:p>
          <w:p w:rsidR="004D177D" w:rsidRDefault="004D177D" w:rsidP="00D26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Abschluss</w:t>
            </w:r>
          </w:p>
          <w:p w:rsidR="004D177D" w:rsidRDefault="004D177D" w:rsidP="00D26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Stimmabgabe.</w:t>
            </w:r>
          </w:p>
          <w:p w:rsidR="004D177D" w:rsidRDefault="004D177D" w:rsidP="00D26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Abgenommen am ...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Pr="00805DB1" w:rsidRDefault="004D177D" w:rsidP="00236E18">
            <w:pPr>
              <w:pStyle w:val="berschrift1"/>
              <w:jc w:val="center"/>
              <w:rPr>
                <w:rFonts w:ascii="Arial" w:hAnsi="Arial"/>
                <w:sz w:val="20"/>
                <w:szCs w:val="20"/>
              </w:rPr>
            </w:pPr>
            <w:r w:rsidRPr="00805DB1">
              <w:rPr>
                <w:rFonts w:ascii="Arial" w:hAnsi="Arial"/>
                <w:sz w:val="20"/>
                <w:szCs w:val="20"/>
              </w:rPr>
              <w:t>Wahlausschreiben</w:t>
            </w:r>
          </w:p>
          <w:p w:rsidR="004D177D" w:rsidRDefault="004D177D" w:rsidP="00236E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für die Wahl des Hauptpersonalrates in Gruppenwahl (§ 38 WO-PersVG)</w:t>
            </w:r>
          </w:p>
          <w:p w:rsidR="004D177D" w:rsidRDefault="004D177D" w:rsidP="00236E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Gemäß § 53 des Landespersonalvertretungsgesetzes (PersVG) ist </w:t>
            </w:r>
            <w:proofErr w:type="gramStart"/>
            <w:r>
              <w:rPr>
                <w:sz w:val="20"/>
                <w:szCs w:val="20"/>
              </w:rPr>
              <w:t>in 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ein Hauptpersonalrat zu wählen.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  <w:t>(Dienststelle)</w:t>
            </w:r>
          </w:p>
        </w:tc>
      </w:tr>
      <w:tr w:rsidR="004D177D" w:rsidTr="00D26B6D">
        <w:tc>
          <w:tcPr>
            <w:tcW w:w="9236" w:type="dxa"/>
            <w:gridSpan w:val="11"/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zu wählende Hauptpersonalrat besteht </w:t>
            </w:r>
            <w:proofErr w:type="gramStart"/>
            <w:r>
              <w:rPr>
                <w:sz w:val="20"/>
                <w:szCs w:val="20"/>
              </w:rPr>
              <w:t>aus ...................</w:t>
            </w:r>
            <w:proofErr w:type="gramEnd"/>
            <w:r>
              <w:rPr>
                <w:sz w:val="20"/>
                <w:szCs w:val="20"/>
              </w:rPr>
              <w:t xml:space="preserve"> Mitgliedern. </w:t>
            </w:r>
          </w:p>
        </w:tc>
      </w:tr>
      <w:tr w:rsidR="004D177D" w:rsidTr="00805DB1">
        <w:trPr>
          <w:trHeight w:val="274"/>
        </w:trPr>
        <w:tc>
          <w:tcPr>
            <w:tcW w:w="1900" w:type="dxa"/>
            <w:tcBorders>
              <w:bottom w:val="nil"/>
            </w:tcBorders>
          </w:tcPr>
          <w:p w:rsidR="004D177D" w:rsidRDefault="00805DB1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er</w:t>
            </w:r>
            <w:r w:rsidR="004D177D">
              <w:rPr>
                <w:sz w:val="20"/>
                <w:szCs w:val="20"/>
              </w:rPr>
              <w:t>halten</w:t>
            </w:r>
          </w:p>
        </w:tc>
        <w:tc>
          <w:tcPr>
            <w:tcW w:w="5670" w:type="dxa"/>
            <w:gridSpan w:val="7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805DB1">
              <w:rPr>
                <w:sz w:val="20"/>
                <w:szCs w:val="20"/>
              </w:rPr>
              <w:t xml:space="preserve">Beamtinnen und </w:t>
            </w:r>
            <w:r>
              <w:rPr>
                <w:sz w:val="20"/>
                <w:szCs w:val="20"/>
              </w:rPr>
              <w:t>Beamten</w:t>
            </w:r>
            <w:r>
              <w:rPr>
                <w:sz w:val="20"/>
                <w:szCs w:val="20"/>
              </w:rPr>
              <w:tab/>
              <w:t xml:space="preserve">    </w:t>
            </w:r>
            <w:r w:rsidR="00805DB1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..... Sitze,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</w:p>
        </w:tc>
      </w:tr>
      <w:tr w:rsidR="004D177D" w:rsidTr="00805DB1">
        <w:trPr>
          <w:trHeight w:val="273"/>
        </w:trPr>
        <w:tc>
          <w:tcPr>
            <w:tcW w:w="1900" w:type="dxa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nil"/>
            </w:tcBorders>
          </w:tcPr>
          <w:p w:rsidR="004D177D" w:rsidRDefault="004D177D" w:rsidP="00236E1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805DB1">
              <w:rPr>
                <w:sz w:val="20"/>
                <w:szCs w:val="20"/>
              </w:rPr>
              <w:t xml:space="preserve">Arbeitnehmerinnen und </w:t>
            </w:r>
            <w:r>
              <w:rPr>
                <w:sz w:val="20"/>
                <w:szCs w:val="20"/>
              </w:rPr>
              <w:t>Arbeitnehmer   ..... Sitze.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805DB1">
              <w:rPr>
                <w:sz w:val="20"/>
                <w:szCs w:val="20"/>
              </w:rPr>
              <w:t xml:space="preserve">Beamtinnen und </w:t>
            </w:r>
            <w:r>
              <w:rPr>
                <w:sz w:val="20"/>
                <w:szCs w:val="20"/>
              </w:rPr>
              <w:t xml:space="preserve">Beamten und </w:t>
            </w:r>
            <w:r w:rsidR="00805DB1">
              <w:rPr>
                <w:sz w:val="20"/>
                <w:szCs w:val="20"/>
              </w:rPr>
              <w:t xml:space="preserve">Arbeitnehmerinnen und </w:t>
            </w:r>
            <w:r>
              <w:rPr>
                <w:sz w:val="20"/>
                <w:szCs w:val="20"/>
              </w:rPr>
              <w:t xml:space="preserve">Arbeitnehmer wählen ihre </w:t>
            </w:r>
            <w:r w:rsidR="00A455ED">
              <w:rPr>
                <w:sz w:val="20"/>
                <w:szCs w:val="20"/>
              </w:rPr>
              <w:br/>
            </w:r>
            <w:r w:rsidR="00805DB1">
              <w:rPr>
                <w:sz w:val="20"/>
                <w:szCs w:val="20"/>
              </w:rPr>
              <w:t>Vertreterinnen/</w:t>
            </w:r>
            <w:r>
              <w:rPr>
                <w:sz w:val="20"/>
                <w:szCs w:val="20"/>
              </w:rPr>
              <w:t>Vertreter in getrennten Wahlgängen (Gruppenwahl).</w:t>
            </w:r>
          </w:p>
          <w:p w:rsidR="00A455ED" w:rsidRDefault="00A455ED" w:rsidP="00236E18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Frauen und Männer sollen bei der Bildung des Hauptpersonalrats entsprechend ihrem Anteil an den wahlberechtigten Beschäftigten der Dienststelle berücksichtigt werden (§ 12 Abs. 2 </w:t>
            </w:r>
            <w:proofErr w:type="spellStart"/>
            <w:r>
              <w:rPr>
                <w:sz w:val="20"/>
                <w:szCs w:val="20"/>
              </w:rPr>
              <w:t>PersVG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4D177D" w:rsidTr="00D26B6D">
        <w:trPr>
          <w:gridAfter w:val="1"/>
          <w:wAfter w:w="17" w:type="dxa"/>
        </w:trPr>
        <w:tc>
          <w:tcPr>
            <w:tcW w:w="9219" w:type="dxa"/>
            <w:gridSpan w:val="10"/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zahlenmäßige Verhältnis der Frauen und Männer in den Gruppen gliedert sich wie folgt:</w:t>
            </w:r>
          </w:p>
        </w:tc>
      </w:tr>
      <w:tr w:rsidR="004D177D" w:rsidTr="00805DB1">
        <w:trPr>
          <w:gridAfter w:val="1"/>
          <w:wAfter w:w="17" w:type="dxa"/>
          <w:trHeight w:val="251"/>
        </w:trPr>
        <w:tc>
          <w:tcPr>
            <w:tcW w:w="3601" w:type="dxa"/>
            <w:gridSpan w:val="3"/>
            <w:tcBorders>
              <w:bottom w:val="nil"/>
            </w:tcBorders>
          </w:tcPr>
          <w:p w:rsidR="004D177D" w:rsidRDefault="00805DB1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Beamtinnen und </w:t>
            </w:r>
            <w:r w:rsidR="004D177D">
              <w:rPr>
                <w:sz w:val="20"/>
                <w:szCs w:val="20"/>
              </w:rPr>
              <w:t>Beamte: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% Frauen,</w:t>
            </w:r>
          </w:p>
        </w:tc>
        <w:tc>
          <w:tcPr>
            <w:tcW w:w="3633" w:type="dxa"/>
            <w:gridSpan w:val="4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% Männer</w:t>
            </w:r>
          </w:p>
        </w:tc>
      </w:tr>
      <w:tr w:rsidR="004D177D" w:rsidTr="00805DB1">
        <w:trPr>
          <w:gridAfter w:val="1"/>
          <w:wAfter w:w="17" w:type="dxa"/>
          <w:trHeight w:val="251"/>
        </w:trPr>
        <w:tc>
          <w:tcPr>
            <w:tcW w:w="3601" w:type="dxa"/>
            <w:gridSpan w:val="3"/>
            <w:tcBorders>
              <w:bottom w:val="nil"/>
            </w:tcBorders>
          </w:tcPr>
          <w:p w:rsidR="004D177D" w:rsidRDefault="00805DB1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Arbeitnehmerinnen und </w:t>
            </w:r>
            <w:r w:rsidR="004D177D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beitnehmer:</w:t>
            </w:r>
          </w:p>
          <w:p w:rsidR="004D177D" w:rsidRDefault="004D177D" w:rsidP="0023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% Frauen,</w:t>
            </w:r>
          </w:p>
        </w:tc>
        <w:tc>
          <w:tcPr>
            <w:tcW w:w="3633" w:type="dxa"/>
            <w:gridSpan w:val="4"/>
            <w:tcBorders>
              <w:bottom w:val="nil"/>
            </w:tcBorders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 % Männer.</w:t>
            </w:r>
          </w:p>
          <w:p w:rsidR="004D177D" w:rsidRDefault="004D177D" w:rsidP="00236E18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236E18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Wählen kann nur, wer in das </w:t>
            </w:r>
            <w:proofErr w:type="spellStart"/>
            <w:r w:rsidR="00D37C5F">
              <w:rPr>
                <w:sz w:val="20"/>
                <w:szCs w:val="20"/>
              </w:rPr>
              <w:t>Wahlberechtigten</w:t>
            </w:r>
            <w:r>
              <w:rPr>
                <w:sz w:val="20"/>
                <w:szCs w:val="20"/>
              </w:rPr>
              <w:t>verzeichnis</w:t>
            </w:r>
            <w:proofErr w:type="spellEnd"/>
            <w:r>
              <w:rPr>
                <w:sz w:val="20"/>
                <w:szCs w:val="20"/>
              </w:rPr>
              <w:t xml:space="preserve"> eingetragen ist. Einen Abdruck des </w:t>
            </w:r>
            <w:proofErr w:type="spellStart"/>
            <w:r w:rsidR="00D37C5F">
              <w:rPr>
                <w:sz w:val="20"/>
                <w:szCs w:val="20"/>
              </w:rPr>
              <w:t>Wah</w:t>
            </w:r>
            <w:r w:rsidR="00D37C5F">
              <w:rPr>
                <w:sz w:val="20"/>
                <w:szCs w:val="20"/>
              </w:rPr>
              <w:t>l</w:t>
            </w:r>
            <w:r w:rsidR="00D37C5F">
              <w:rPr>
                <w:sz w:val="20"/>
                <w:szCs w:val="20"/>
              </w:rPr>
              <w:t>berechtigtenverzeichnisses</w:t>
            </w:r>
            <w:proofErr w:type="spellEnd"/>
            <w:r w:rsidR="00D37C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legen die örtlichen Wahlvorstände für ihren jeweiligen Bereich aus. 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proofErr w:type="spellStart"/>
            <w:r w:rsidR="00D37C5F">
              <w:rPr>
                <w:sz w:val="20"/>
                <w:szCs w:val="20"/>
              </w:rPr>
              <w:t>Wahlberechtigtenverzeichnis</w:t>
            </w:r>
            <w:proofErr w:type="spellEnd"/>
            <w:r>
              <w:rPr>
                <w:sz w:val="20"/>
                <w:szCs w:val="20"/>
              </w:rPr>
              <w:t>, das Landespersonalvertretungsgesetz</w:t>
            </w:r>
            <w:r w:rsidR="00D37C5F">
              <w:rPr>
                <w:sz w:val="20"/>
                <w:szCs w:val="20"/>
              </w:rPr>
              <w:t xml:space="preserve"> und die Wahlordnung zum Landes</w:t>
            </w:r>
            <w:r>
              <w:rPr>
                <w:sz w:val="20"/>
                <w:szCs w:val="20"/>
              </w:rPr>
              <w:t xml:space="preserve">personalvertretungsgesetz (WO-PersVG) können dort bis zum Ende der Stimmabgabe von </w:t>
            </w:r>
            <w:r w:rsidR="00805DB1">
              <w:rPr>
                <w:sz w:val="20"/>
                <w:szCs w:val="20"/>
              </w:rPr>
              <w:t>jeder/</w:t>
            </w:r>
            <w:r>
              <w:rPr>
                <w:sz w:val="20"/>
                <w:szCs w:val="20"/>
              </w:rPr>
              <w:t xml:space="preserve">jedem Wahlberechtigten eingesehen werden. Einsprüche gegen das </w:t>
            </w:r>
            <w:proofErr w:type="spellStart"/>
            <w:r w:rsidR="00D37C5F">
              <w:rPr>
                <w:sz w:val="20"/>
                <w:szCs w:val="20"/>
              </w:rPr>
              <w:t>Wahlberechtigtenverzeic</w:t>
            </w:r>
            <w:r w:rsidR="00D37C5F">
              <w:rPr>
                <w:sz w:val="20"/>
                <w:szCs w:val="20"/>
              </w:rPr>
              <w:t>h</w:t>
            </w:r>
            <w:r w:rsidR="00D37C5F">
              <w:rPr>
                <w:sz w:val="20"/>
                <w:szCs w:val="20"/>
              </w:rPr>
              <w:t>nis</w:t>
            </w:r>
            <w:proofErr w:type="spellEnd"/>
            <w:r w:rsidR="00D37C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können </w:t>
            </w:r>
            <w:r w:rsidRPr="00D40D1D">
              <w:rPr>
                <w:sz w:val="20"/>
                <w:szCs w:val="20"/>
              </w:rPr>
              <w:t xml:space="preserve">binnen fünf Arbeitstagen seit Auslegung des </w:t>
            </w:r>
            <w:proofErr w:type="spellStart"/>
            <w:proofErr w:type="gramStart"/>
            <w:r w:rsidR="00D37C5F">
              <w:rPr>
                <w:sz w:val="20"/>
                <w:szCs w:val="20"/>
              </w:rPr>
              <w:t>Wahlberechtigtenverzeichnis</w:t>
            </w:r>
            <w:proofErr w:type="spellEnd"/>
            <w:proofErr w:type="gramEnd"/>
            <w:r w:rsidR="00D37C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schriftlich beim örtlichen Wahlvorstand eingelegt werden. Dieser entscheidet über die Einsprüche.</w:t>
            </w:r>
            <w:r>
              <w:rPr>
                <w:b/>
                <w:bCs/>
                <w:sz w:val="20"/>
                <w:szCs w:val="20"/>
              </w:rPr>
              <w:t xml:space="preserve"> Weitere Einzelhe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ten sind dem ergänzenden Wahlausschreiben der örtlichen Wahlvorstände zu entnehmen.</w:t>
            </w:r>
          </w:p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Wahlberechtigten und die in der Dienststelle vertretenen Gewerkschaften werden aufgefordert, Wahlvorschläge binnen 18 Kalendertagen nach dem Erlass dieses Wahlausschreibens </w:t>
            </w:r>
            <w:r w:rsidRPr="003D34F2">
              <w:rPr>
                <w:sz w:val="20"/>
                <w:szCs w:val="20"/>
                <w:u w:val="single"/>
              </w:rPr>
              <w:t>beim Haup</w:t>
            </w:r>
            <w:r w:rsidRPr="003D34F2">
              <w:rPr>
                <w:sz w:val="20"/>
                <w:szCs w:val="20"/>
                <w:u w:val="single"/>
              </w:rPr>
              <w:t>t</w:t>
            </w:r>
            <w:r w:rsidRPr="003D34F2">
              <w:rPr>
                <w:sz w:val="20"/>
                <w:szCs w:val="20"/>
                <w:u w:val="single"/>
              </w:rPr>
              <w:t>wahlvorstand</w:t>
            </w:r>
            <w:r>
              <w:rPr>
                <w:sz w:val="20"/>
                <w:szCs w:val="20"/>
              </w:rPr>
              <w:t xml:space="preserve"> einzureichen. Der letzte Tag der Einreichungsfrist ist </w:t>
            </w:r>
            <w:proofErr w:type="gramStart"/>
            <w:r>
              <w:rPr>
                <w:sz w:val="20"/>
                <w:szCs w:val="20"/>
              </w:rPr>
              <w:t>der .................</w:t>
            </w:r>
            <w:proofErr w:type="gramEnd"/>
          </w:p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Wahlvorschläge sind für die Gruppen getrennt einzureichen.</w:t>
            </w:r>
          </w:p>
          <w:p w:rsidR="004D177D" w:rsidRDefault="004D177D" w:rsidP="00236E18">
            <w:pPr>
              <w:tabs>
                <w:tab w:val="left" w:pos="-1020"/>
                <w:tab w:val="left" w:pos="-680"/>
                <w:tab w:val="left" w:pos="-339"/>
              </w:tabs>
              <w:jc w:val="both"/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1"/>
          <w:wAfter w:w="17" w:type="dxa"/>
        </w:trPr>
        <w:tc>
          <w:tcPr>
            <w:tcW w:w="9219" w:type="dxa"/>
            <w:gridSpan w:val="10"/>
          </w:tcPr>
          <w:p w:rsidR="004D177D" w:rsidRDefault="004D177D" w:rsidP="00236E1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Wahlvorschläge der Beschäftigten, soweit sie nicht von einer der in der Dienststelle vertretenen Gewerkschaft eingereicht werden, müssen für die Gruppe</w:t>
            </w:r>
          </w:p>
        </w:tc>
      </w:tr>
      <w:tr w:rsidR="004D177D" w:rsidTr="00805DB1">
        <w:trPr>
          <w:gridAfter w:val="1"/>
          <w:wAfter w:w="17" w:type="dxa"/>
          <w:trHeight w:val="240"/>
        </w:trPr>
        <w:tc>
          <w:tcPr>
            <w:tcW w:w="5302" w:type="dxa"/>
            <w:gridSpan w:val="5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="00805DB1">
              <w:rPr>
                <w:sz w:val="20"/>
                <w:szCs w:val="20"/>
              </w:rPr>
              <w:t xml:space="preserve">Beamtinnen und </w:t>
            </w:r>
            <w:r>
              <w:rPr>
                <w:sz w:val="20"/>
                <w:szCs w:val="20"/>
              </w:rPr>
              <w:t>Beamten von mindestens</w:t>
            </w:r>
          </w:p>
        </w:tc>
        <w:tc>
          <w:tcPr>
            <w:tcW w:w="3917" w:type="dxa"/>
            <w:gridSpan w:val="5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 wahlberechtigten Gruppenangehörigen,</w:t>
            </w:r>
          </w:p>
        </w:tc>
      </w:tr>
      <w:tr w:rsidR="004D177D" w:rsidTr="00805DB1">
        <w:trPr>
          <w:gridAfter w:val="1"/>
          <w:wAfter w:w="17" w:type="dxa"/>
          <w:trHeight w:val="240"/>
        </w:trPr>
        <w:tc>
          <w:tcPr>
            <w:tcW w:w="5302" w:type="dxa"/>
            <w:gridSpan w:val="5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="00805DB1">
              <w:rPr>
                <w:sz w:val="20"/>
                <w:szCs w:val="20"/>
              </w:rPr>
              <w:t xml:space="preserve">Arbeitnehmerinnen und </w:t>
            </w:r>
            <w:r>
              <w:rPr>
                <w:sz w:val="20"/>
                <w:szCs w:val="20"/>
              </w:rPr>
              <w:t>Arbeitnehmer von mindestens</w:t>
            </w:r>
          </w:p>
        </w:tc>
        <w:tc>
          <w:tcPr>
            <w:tcW w:w="3917" w:type="dxa"/>
            <w:gridSpan w:val="5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 wahlberechtigten Gruppenangehörigen</w:t>
            </w:r>
          </w:p>
        </w:tc>
      </w:tr>
      <w:tr w:rsidR="004D177D" w:rsidTr="00D26B6D">
        <w:trPr>
          <w:gridAfter w:val="1"/>
          <w:wAfter w:w="17" w:type="dxa"/>
        </w:trPr>
        <w:tc>
          <w:tcPr>
            <w:tcW w:w="9219" w:type="dxa"/>
            <w:gridSpan w:val="10"/>
          </w:tcPr>
          <w:p w:rsidR="00805DB1" w:rsidRDefault="004D177D" w:rsidP="00236E1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unterzeichnet sein</w:t>
            </w:r>
            <w:r w:rsidRPr="001215C6">
              <w:rPr>
                <w:rStyle w:val="Funotenzeichen"/>
                <w:b/>
                <w:sz w:val="20"/>
              </w:rPr>
              <w:footnoteReference w:id="1"/>
            </w:r>
            <w:r w:rsidRPr="001215C6">
              <w:rPr>
                <w:b/>
                <w:sz w:val="20"/>
                <w:szCs w:val="20"/>
                <w:vertAlign w:val="superscript"/>
              </w:rPr>
              <w:footnoteReference w:customMarkFollows="1" w:id="2"/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D177D" w:rsidTr="00D26B6D">
        <w:trPr>
          <w:gridAfter w:val="1"/>
          <w:wAfter w:w="17" w:type="dxa"/>
        </w:trPr>
        <w:tc>
          <w:tcPr>
            <w:tcW w:w="9219" w:type="dxa"/>
            <w:gridSpan w:val="10"/>
          </w:tcPr>
          <w:p w:rsidR="00236E18" w:rsidRDefault="00236E18" w:rsidP="00236E18">
            <w:pPr>
              <w:rPr>
                <w:sz w:val="20"/>
                <w:szCs w:val="20"/>
              </w:rPr>
            </w:pPr>
          </w:p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Werden Wahlvorschläge von einer in der Dienststelle vertretenen Gewerkschaft eingereicht, müssen sie von zwei beauftragten Wahlberechtigten unterzeichnet sein (§ 19 Abs. 7 PersVG).</w:t>
            </w:r>
          </w:p>
          <w:p w:rsidR="004D177D" w:rsidRDefault="004D177D" w:rsidP="00236E18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Gewählt werden kann nur, wer in einen gültigen Wahlvorschlag aufgenommen ist. Wahlvorschläge, die nicht die nötige Anzahl von Unterschriften enthalten oder verspätet eingereicht werden, sind ungü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tig.</w:t>
            </w:r>
          </w:p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</w:t>
            </w:r>
            <w:r w:rsidR="00805DB1">
              <w:rPr>
                <w:sz w:val="20"/>
                <w:szCs w:val="20"/>
              </w:rPr>
              <w:t>/jeder</w:t>
            </w:r>
            <w:r>
              <w:rPr>
                <w:sz w:val="20"/>
                <w:szCs w:val="20"/>
              </w:rPr>
              <w:t xml:space="preserve"> wahlberechtigte Beschäftigte darf seine Unterschrift rechtswirksam nur für einen Wahlvo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schlag abgeben. </w:t>
            </w:r>
          </w:p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Jeder Wahlvorschlag soll mindestens doppelt so viele Bewerberinnen und Bewerber aufweisen, wie in dem Wahlgang Hauptpersonalratsmitglieder der Gruppe zu wählen sind und eine den Anteilen en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sprechende Anzahl von Frauen und Männern enthalten.</w:t>
            </w:r>
          </w:p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 dem Wahlvorschlag sind die einzelnen </w:t>
            </w:r>
            <w:r w:rsidR="00805DB1">
              <w:rPr>
                <w:sz w:val="20"/>
                <w:szCs w:val="20"/>
              </w:rPr>
              <w:t xml:space="preserve">Bewerberinnen und </w:t>
            </w:r>
            <w:r>
              <w:rPr>
                <w:sz w:val="20"/>
                <w:szCs w:val="20"/>
              </w:rPr>
              <w:t>Bewerber untereinander aufzuführen und mit fortlaufenden Nummern zu versehen. Außer dem Familiennamen sind Vorname, Geburtsd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tum, Amts- oder Funktionsbezeichnung, Gruppenzugehörigkeit und Beschäftigungsstelle (soweit S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cherheitsbedürfnisse nicht entgegenstehen) anzugeben. Die schriftliche Zustimmung der </w:t>
            </w:r>
            <w:r w:rsidR="00805DB1">
              <w:rPr>
                <w:sz w:val="20"/>
                <w:szCs w:val="20"/>
              </w:rPr>
              <w:t>Bewerberi</w:t>
            </w:r>
            <w:r w:rsidR="00805DB1">
              <w:rPr>
                <w:sz w:val="20"/>
                <w:szCs w:val="20"/>
              </w:rPr>
              <w:t>n</w:t>
            </w:r>
            <w:r w:rsidR="00805DB1">
              <w:rPr>
                <w:sz w:val="20"/>
                <w:szCs w:val="20"/>
              </w:rPr>
              <w:t xml:space="preserve">nen und </w:t>
            </w:r>
            <w:r>
              <w:rPr>
                <w:sz w:val="20"/>
                <w:szCs w:val="20"/>
              </w:rPr>
              <w:t>Bewerber zur Aufnahme in den Wahlvorschlag ist beizufügen. Jede</w:t>
            </w:r>
            <w:r w:rsidR="00D37C5F">
              <w:rPr>
                <w:sz w:val="20"/>
                <w:szCs w:val="20"/>
              </w:rPr>
              <w:t>/Jeder</w:t>
            </w:r>
            <w:r>
              <w:rPr>
                <w:sz w:val="20"/>
                <w:szCs w:val="20"/>
              </w:rPr>
              <w:t xml:space="preserve"> Beschäftigte kann für die Hauptpersonalratswahl nur auf </w:t>
            </w:r>
            <w:r w:rsidRPr="00831257">
              <w:rPr>
                <w:bCs/>
                <w:sz w:val="20"/>
                <w:szCs w:val="20"/>
              </w:rPr>
              <w:t>einem</w:t>
            </w:r>
            <w:r w:rsidRPr="008312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Wahlvorschlag benannt werden. </w:t>
            </w:r>
          </w:p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 dem Wahlvorschla</w:t>
            </w:r>
            <w:r w:rsidR="00D37C5F">
              <w:rPr>
                <w:sz w:val="20"/>
                <w:szCs w:val="20"/>
              </w:rPr>
              <w:t xml:space="preserve">g soll zu ersehen sein, welche unterzeichnende Person </w:t>
            </w:r>
            <w:r>
              <w:rPr>
                <w:sz w:val="20"/>
                <w:szCs w:val="20"/>
              </w:rPr>
              <w:t>zur Vertretung des Vorschlags gegenüber dem Hauptwahlvorstand und zur Entgegennahme von Erklärungen und En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scheidungen des Hauptwahlvorstandes berechtigt ist. Fehlt eine Angabe hierüber, so gilt </w:t>
            </w:r>
            <w:r w:rsidR="00805DB1">
              <w:rPr>
                <w:sz w:val="20"/>
                <w:szCs w:val="20"/>
              </w:rPr>
              <w:t xml:space="preserve">die </w:t>
            </w:r>
            <w:r w:rsidR="00D37C5F">
              <w:rPr>
                <w:sz w:val="20"/>
                <w:szCs w:val="20"/>
              </w:rPr>
              <w:t>unte</w:t>
            </w:r>
            <w:r w:rsidR="00D37C5F">
              <w:rPr>
                <w:sz w:val="20"/>
                <w:szCs w:val="20"/>
              </w:rPr>
              <w:t>r</w:t>
            </w:r>
            <w:r w:rsidR="00D37C5F">
              <w:rPr>
                <w:sz w:val="20"/>
                <w:szCs w:val="20"/>
              </w:rPr>
              <w:t>zeichnende Person</w:t>
            </w:r>
            <w:r>
              <w:rPr>
                <w:sz w:val="20"/>
                <w:szCs w:val="20"/>
              </w:rPr>
              <w:t xml:space="preserve"> als berechtigt, </w:t>
            </w:r>
            <w:r w:rsidR="00B26E15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an erster Stelle steht. Ist der Wahlvorschlag von einer Gewer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schaft eingereicht worden, so ist diese zur Vertretung ihres Vorschlags gegenüber dem Hauptwahlvo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stand und zur Entgegennahme von Erklärungen und Entscheidungen des Hauptwahlvorstandes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rechtigt. Sie kann auf dem Wahlvorschlag auch Beschäftigte benennen, die an ihrer Stelle hierzu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rechtigt sind. </w:t>
            </w:r>
          </w:p>
          <w:p w:rsidR="004D177D" w:rsidRDefault="004D177D" w:rsidP="00236E1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Wahlvorschlag soll mit einem Kennwort versehen sein. </w:t>
            </w:r>
            <w:r>
              <w:rPr>
                <w:sz w:val="20"/>
                <w:szCs w:val="20"/>
              </w:rPr>
              <w:br/>
              <w:t>Nur fristgerecht eingebrachte Wahlvorschläge werden berücksichtigt.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Wahlvorschläge werden spätestens </w:t>
            </w:r>
            <w:proofErr w:type="gramStart"/>
            <w:r>
              <w:rPr>
                <w:sz w:val="20"/>
                <w:szCs w:val="20"/>
              </w:rPr>
              <w:t>am .............................</w:t>
            </w:r>
            <w:proofErr w:type="gramEnd"/>
            <w:r>
              <w:rPr>
                <w:sz w:val="20"/>
                <w:szCs w:val="20"/>
              </w:rPr>
              <w:t xml:space="preserve"> bis zum Abschluss der Stimmabgabe an der </w:t>
            </w:r>
            <w:r w:rsidRPr="004063E8">
              <w:rPr>
                <w:b/>
                <w:sz w:val="20"/>
                <w:szCs w:val="20"/>
              </w:rPr>
              <w:t>im ergänzenden Wahlausschreiben bezeichneten Stelle</w:t>
            </w:r>
            <w:r>
              <w:rPr>
                <w:sz w:val="20"/>
                <w:szCs w:val="20"/>
              </w:rPr>
              <w:t xml:space="preserve"> </w:t>
            </w:r>
            <w:r w:rsidR="00400964">
              <w:rPr>
                <w:sz w:val="20"/>
                <w:szCs w:val="20"/>
              </w:rPr>
              <w:t>bekanntgegeben</w:t>
            </w:r>
            <w:r>
              <w:rPr>
                <w:sz w:val="20"/>
                <w:szCs w:val="20"/>
              </w:rPr>
              <w:t>.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Stimmabgabe findet statt für die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177D" w:rsidTr="00805DB1">
        <w:trPr>
          <w:gridAfter w:val="2"/>
          <w:wAfter w:w="35" w:type="dxa"/>
          <w:trHeight w:val="240"/>
        </w:trPr>
        <w:tc>
          <w:tcPr>
            <w:tcW w:w="4452" w:type="dxa"/>
            <w:gridSpan w:val="4"/>
            <w:tcBorders>
              <w:bottom w:val="nil"/>
            </w:tcBorders>
          </w:tcPr>
          <w:p w:rsidR="004D177D" w:rsidRDefault="00805DB1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Beamtinnen und </w:t>
            </w:r>
            <w:r w:rsidR="004D177D">
              <w:rPr>
                <w:sz w:val="20"/>
                <w:szCs w:val="20"/>
              </w:rPr>
              <w:t>Beamten</w:t>
            </w:r>
            <w:r w:rsidR="004D177D">
              <w:rPr>
                <w:sz w:val="20"/>
                <w:szCs w:val="20"/>
              </w:rPr>
              <w:tab/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....................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177D" w:rsidTr="00805DB1">
        <w:trPr>
          <w:gridAfter w:val="2"/>
          <w:wAfter w:w="35" w:type="dxa"/>
          <w:trHeight w:val="240"/>
        </w:trPr>
        <w:tc>
          <w:tcPr>
            <w:tcW w:w="4452" w:type="dxa"/>
            <w:gridSpan w:val="4"/>
            <w:tcBorders>
              <w:bottom w:val="nil"/>
            </w:tcBorders>
          </w:tcPr>
          <w:p w:rsidR="004D177D" w:rsidRDefault="00805DB1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Arbeitnehmerinnen und </w:t>
            </w:r>
            <w:r w:rsidR="004D177D">
              <w:rPr>
                <w:sz w:val="20"/>
                <w:szCs w:val="20"/>
              </w:rPr>
              <w:t>Arbeitnehmer</w:t>
            </w:r>
            <w:r w:rsidR="004D177D">
              <w:rPr>
                <w:sz w:val="20"/>
                <w:szCs w:val="20"/>
              </w:rPr>
              <w:tab/>
            </w:r>
          </w:p>
        </w:tc>
        <w:tc>
          <w:tcPr>
            <w:tcW w:w="1688" w:type="dxa"/>
            <w:gridSpan w:val="3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....................</w:t>
            </w: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pStyle w:val="Textkrper"/>
              <w:tabs>
                <w:tab w:val="clear" w:pos="-1020"/>
                <w:tab w:val="clear" w:pos="-680"/>
                <w:tab w:val="clear" w:pos="-339"/>
                <w:tab w:val="clear" w:pos="0"/>
                <w:tab w:val="clear" w:pos="339"/>
                <w:tab w:val="clear" w:pos="680"/>
                <w:tab w:val="clear" w:pos="1020"/>
                <w:tab w:val="clear" w:pos="1360"/>
                <w:tab w:val="clear" w:pos="1700"/>
                <w:tab w:val="clear" w:pos="2420"/>
                <w:tab w:val="clear" w:pos="3140"/>
                <w:tab w:val="clear" w:pos="3860"/>
                <w:tab w:val="clear" w:pos="4580"/>
                <w:tab w:val="clear" w:pos="5300"/>
                <w:tab w:val="clear" w:pos="6020"/>
                <w:tab w:val="clear" w:pos="6740"/>
                <w:tab w:val="clear" w:pos="7460"/>
                <w:tab w:val="clear" w:pos="8180"/>
                <w:tab w:val="clear" w:pos="8900"/>
                <w:tab w:val="clear" w:pos="9620"/>
              </w:tabs>
              <w:spacing w:line="240" w:lineRule="auto"/>
            </w:pPr>
            <w:r>
              <w:t>Weitere Angaben zu Ort und Zeit der Stimmabgabe sind dem ergänzenden Wahlausschreiben der örtlichen Wahlvorstände zu entnehmen.</w:t>
            </w:r>
          </w:p>
          <w:p w:rsidR="004D177D" w:rsidRDefault="004D177D" w:rsidP="00236E1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Wahlberechtigte, die zum Zeitpunkt der Wahl verhindert sind, ihre Stimme persönlich abzugeben, h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ben die Möglichkeit, ihre Stimme schriftlich abzugeben. Sie erhalten vom örtlichen Wahlvorstand auf Antrag die zur schriftlichen Stimmabgabe notwendigen Unterlagen (§ 18 WO-PersVG).</w:t>
            </w:r>
          </w:p>
          <w:p w:rsidR="004D177D" w:rsidRPr="00225CD0" w:rsidRDefault="004D177D" w:rsidP="00236E18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 w:rsidRPr="00225CD0">
              <w:rPr>
                <w:rStyle w:val="Funotenzeichen"/>
                <w:b/>
                <w:sz w:val="20"/>
              </w:rPr>
              <w:footnoteReference w:customMarkFollows="1" w:id="3"/>
              <w:t>2</w:t>
            </w:r>
            <w:r w:rsidRPr="00225CD0"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Für die Wahlberechtigten in  .............................................................................................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>(Dienststellen)</w:t>
            </w:r>
          </w:p>
          <w:p w:rsidR="004D177D" w:rsidRDefault="004D177D" w:rsidP="00236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ordnet der Hauptwahlvorstand eine schriftliche Stimmabgabe an (§ 20 WO-PersVG). Die zur schriftl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chen Stimmabgabe notwendigen Unterlagen (§ 18 WO-PersVG) werden den wahlberechtigten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schäftigten an die Arbeitsplatzadresse übersandt; eine Übersendung an die Wohnanschrift kommt nur im Ausnahmefall in Betracht. Eines Antrags auf Zusendung der Unterlagen bedarf es nicht.</w:t>
            </w: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236E18" w:rsidRDefault="00236E18" w:rsidP="00236E18">
            <w:pPr>
              <w:jc w:val="both"/>
              <w:rPr>
                <w:sz w:val="20"/>
                <w:szCs w:val="20"/>
              </w:rPr>
            </w:pPr>
          </w:p>
          <w:p w:rsidR="004D177D" w:rsidRPr="00A23E35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Stimmenauszählung ist öffentlich. </w:t>
            </w:r>
            <w:r w:rsidRPr="00163E50">
              <w:rPr>
                <w:b/>
                <w:sz w:val="20"/>
                <w:szCs w:val="20"/>
              </w:rPr>
              <w:t>Ort und Zeit der Stimm</w:t>
            </w:r>
            <w:r>
              <w:rPr>
                <w:b/>
                <w:sz w:val="20"/>
                <w:szCs w:val="20"/>
              </w:rPr>
              <w:t>en</w:t>
            </w:r>
            <w:r w:rsidRPr="00163E50">
              <w:rPr>
                <w:b/>
                <w:sz w:val="20"/>
                <w:szCs w:val="20"/>
              </w:rPr>
              <w:t xml:space="preserve">auszählung </w:t>
            </w:r>
            <w:r>
              <w:rPr>
                <w:b/>
                <w:sz w:val="20"/>
                <w:szCs w:val="20"/>
              </w:rPr>
              <w:t>sind d</w:t>
            </w:r>
            <w:r w:rsidRPr="00163E50">
              <w:rPr>
                <w:b/>
                <w:sz w:val="20"/>
                <w:szCs w:val="20"/>
              </w:rPr>
              <w:t>em ergänze</w:t>
            </w:r>
            <w:r w:rsidRPr="00163E50">
              <w:rPr>
                <w:b/>
                <w:sz w:val="20"/>
                <w:szCs w:val="20"/>
              </w:rPr>
              <w:t>n</w:t>
            </w:r>
            <w:r w:rsidRPr="00163E50">
              <w:rPr>
                <w:b/>
                <w:sz w:val="20"/>
                <w:szCs w:val="20"/>
              </w:rPr>
              <w:t xml:space="preserve">den Wahlausschreiben </w:t>
            </w:r>
            <w:r>
              <w:rPr>
                <w:b/>
                <w:sz w:val="20"/>
                <w:szCs w:val="20"/>
              </w:rPr>
              <w:t>der örtlichen Wahlvorstände zu entnehmen</w:t>
            </w:r>
            <w:r w:rsidRPr="00163E50">
              <w:rPr>
                <w:b/>
                <w:sz w:val="20"/>
                <w:szCs w:val="20"/>
              </w:rPr>
              <w:t xml:space="preserve">. 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Wahlergebnis wird </w:t>
            </w:r>
            <w:proofErr w:type="gramStart"/>
            <w:r>
              <w:rPr>
                <w:sz w:val="20"/>
                <w:szCs w:val="20"/>
              </w:rPr>
              <w:t>am .............................</w:t>
            </w:r>
            <w:proofErr w:type="gramEnd"/>
            <w:r>
              <w:rPr>
                <w:sz w:val="20"/>
                <w:szCs w:val="20"/>
              </w:rPr>
              <w:t xml:space="preserve"> von …............ bis ……......... Uhr </w:t>
            </w:r>
          </w:p>
          <w:p w:rsidR="00561341" w:rsidRDefault="00561341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................................ fest</w:t>
            </w:r>
            <w:r w:rsidR="00561341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stellt.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der Bekanntmachung dieses Wahlausschreibens  ................................................</w:t>
            </w:r>
            <w:r w:rsidRPr="00A23E35">
              <w:rPr>
                <w:rStyle w:val="Funotenzeichen"/>
                <w:b/>
                <w:sz w:val="20"/>
              </w:rPr>
              <w:footnoteReference w:customMarkFollows="1" w:id="4"/>
              <w:t>3</w:t>
            </w:r>
            <w:r w:rsidRPr="00A23E35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  <w:p w:rsidR="004D177D" w:rsidRDefault="004D177D" w:rsidP="00236E18">
            <w:pPr>
              <w:jc w:val="both"/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9201" w:type="dxa"/>
            <w:gridSpan w:val="9"/>
          </w:tcPr>
          <w:p w:rsidR="004D177D" w:rsidRDefault="004D177D" w:rsidP="00D26B6D">
            <w:pPr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Vorsitzende/</w:t>
            </w:r>
            <w:r w:rsidR="00805DB1">
              <w:rPr>
                <w:sz w:val="16"/>
                <w:szCs w:val="16"/>
              </w:rPr>
              <w:t>Vorsitzende</w:t>
            </w:r>
            <w:r>
              <w:rPr>
                <w:sz w:val="16"/>
                <w:szCs w:val="16"/>
              </w:rPr>
              <w:t>r</w:t>
            </w:r>
          </w:p>
          <w:p w:rsidR="004D177D" w:rsidRDefault="004D177D" w:rsidP="00D26B6D">
            <w:pPr>
              <w:rPr>
                <w:sz w:val="20"/>
                <w:szCs w:val="20"/>
              </w:rPr>
            </w:pPr>
          </w:p>
          <w:p w:rsidR="004D177D" w:rsidRDefault="004D177D" w:rsidP="00D26B6D">
            <w:pPr>
              <w:rPr>
                <w:sz w:val="20"/>
                <w:szCs w:val="20"/>
              </w:rPr>
            </w:pPr>
          </w:p>
        </w:tc>
      </w:tr>
      <w:tr w:rsidR="004D177D" w:rsidTr="00D26B6D">
        <w:trPr>
          <w:gridAfter w:val="2"/>
          <w:wAfter w:w="35" w:type="dxa"/>
        </w:trPr>
        <w:tc>
          <w:tcPr>
            <w:tcW w:w="3063" w:type="dxa"/>
            <w:gridSpan w:val="2"/>
          </w:tcPr>
          <w:p w:rsidR="004D177D" w:rsidRDefault="004D177D" w:rsidP="00D26B6D">
            <w:pPr>
              <w:spacing w:line="21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</w:p>
          <w:p w:rsidR="004D177D" w:rsidRDefault="004D177D" w:rsidP="00D26B6D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77" w:type="dxa"/>
            <w:gridSpan w:val="5"/>
          </w:tcPr>
          <w:p w:rsidR="004D177D" w:rsidRDefault="004D177D" w:rsidP="00D26B6D">
            <w:pPr>
              <w:spacing w:line="210" w:lineRule="auto"/>
              <w:jc w:val="center"/>
              <w:rPr>
                <w:sz w:val="20"/>
                <w:szCs w:val="20"/>
              </w:rPr>
            </w:pPr>
            <w:bookmarkStart w:id="0" w:name="QuickMark"/>
            <w:bookmarkEnd w:id="0"/>
            <w:r>
              <w:rPr>
                <w:sz w:val="20"/>
                <w:szCs w:val="20"/>
              </w:rPr>
              <w:t>...........................................</w:t>
            </w:r>
          </w:p>
          <w:p w:rsidR="004D177D" w:rsidRDefault="004D177D" w:rsidP="00D26B6D">
            <w:pPr>
              <w:spacing w:line="21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  <w:tc>
          <w:tcPr>
            <w:tcW w:w="3061" w:type="dxa"/>
            <w:gridSpan w:val="2"/>
          </w:tcPr>
          <w:p w:rsidR="004D177D" w:rsidRDefault="004D177D" w:rsidP="00D26B6D">
            <w:pPr>
              <w:jc w:val="center"/>
              <w:rPr>
                <w:rStyle w:val="Funotenzeichen"/>
              </w:rPr>
            </w:pPr>
            <w:r>
              <w:rPr>
                <w:sz w:val="20"/>
                <w:szCs w:val="20"/>
              </w:rPr>
              <w:t>...........................................</w:t>
            </w:r>
            <w:r w:rsidRPr="00A23E35">
              <w:rPr>
                <w:rStyle w:val="Funotenzeichen"/>
                <w:b/>
                <w:sz w:val="20"/>
              </w:rPr>
              <w:footnoteReference w:customMarkFollows="1" w:id="5"/>
              <w:t>4</w:t>
            </w:r>
            <w:r w:rsidRPr="00A23E35">
              <w:rPr>
                <w:b/>
                <w:sz w:val="20"/>
                <w:vertAlign w:val="superscript"/>
              </w:rPr>
              <w:t>)</w:t>
            </w:r>
          </w:p>
          <w:p w:rsidR="004D177D" w:rsidRDefault="004D177D" w:rsidP="00D26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B2223D" w:rsidRPr="004D177D" w:rsidRDefault="00B2223D" w:rsidP="0088322D"/>
    <w:sectPr w:rsidR="00B2223D" w:rsidRPr="004D177D" w:rsidSect="00607F00">
      <w:footerReference w:type="default" r:id="rId7"/>
      <w:footerReference w:type="first" r:id="rId8"/>
      <w:pgSz w:w="11906" w:h="16838" w:code="9"/>
      <w:pgMar w:top="1418" w:right="1418" w:bottom="1134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7" w:rsidRDefault="007F3F27">
      <w:r>
        <w:separator/>
      </w:r>
    </w:p>
  </w:endnote>
  <w:endnote w:type="continuationSeparator" w:id="0">
    <w:p w:rsidR="007F3F27" w:rsidRDefault="007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C230FA">
      <w:trPr>
        <w:cantSplit/>
        <w:trHeight w:hRule="exact" w:val="510"/>
        <w:hidden/>
      </w:trPr>
      <w:tc>
        <w:tcPr>
          <w:tcW w:w="9210" w:type="dxa"/>
        </w:tcPr>
        <w:p w:rsidR="007F3F27" w:rsidRPr="006A334C" w:rsidRDefault="007F3F27" w:rsidP="00607F00">
          <w:pPr>
            <w:pStyle w:val="Fuzeile"/>
            <w:rPr>
              <w:vanish/>
              <w:lang w:val="en-US"/>
            </w:rPr>
          </w:pPr>
          <w:r w:rsidRPr="00C230FA">
            <w:rPr>
              <w:vanish/>
            </w:rPr>
            <w:fldChar w:fldCharType="begin"/>
          </w:r>
          <w:r w:rsidRPr="006A334C">
            <w:rPr>
              <w:vanish/>
              <w:lang w:val="en-US"/>
            </w:rPr>
            <w:instrText xml:space="preserve"> FILENAME \p </w:instrText>
          </w:r>
          <w:r w:rsidRPr="00C230FA">
            <w:rPr>
              <w:vanish/>
            </w:rPr>
            <w:fldChar w:fldCharType="separate"/>
          </w:r>
          <w:r w:rsidR="00236E18">
            <w:rPr>
              <w:noProof/>
              <w:vanish/>
              <w:lang w:val="en-US"/>
            </w:rPr>
            <w:t>C:\Users\konzack\AppData\Local\Temp\0ed59c7b6980648995213842647.docx</w:t>
          </w:r>
          <w:r w:rsidRPr="00C230FA">
            <w:rPr>
              <w:vanish/>
            </w:rPr>
            <w:fldChar w:fldCharType="end"/>
          </w:r>
        </w:p>
        <w:p w:rsidR="007F3F27" w:rsidRPr="00C230FA" w:rsidRDefault="007F3F27" w:rsidP="00C230FA">
          <w:pPr>
            <w:pStyle w:val="Fuzeile"/>
            <w:jc w:val="right"/>
          </w:pPr>
          <w:r w:rsidRPr="00C230FA">
            <w:t xml:space="preserve">Seite </w:t>
          </w:r>
          <w:r w:rsidRPr="00C230FA">
            <w:fldChar w:fldCharType="begin"/>
          </w:r>
          <w:r w:rsidRPr="00C230FA">
            <w:instrText xml:space="preserve"> PAGE </w:instrText>
          </w:r>
          <w:r w:rsidRPr="00C230FA">
            <w:fldChar w:fldCharType="separate"/>
          </w:r>
          <w:r w:rsidR="00236E18">
            <w:rPr>
              <w:noProof/>
            </w:rPr>
            <w:t>2</w:t>
          </w:r>
          <w:r w:rsidRPr="00C230FA">
            <w:fldChar w:fldCharType="end"/>
          </w:r>
          <w:r w:rsidRPr="00C230FA">
            <w:t xml:space="preserve"> von </w:t>
          </w:r>
          <w:r w:rsidR="00236E18">
            <w:fldChar w:fldCharType="begin"/>
          </w:r>
          <w:r w:rsidR="00236E18">
            <w:instrText xml:space="preserve"> NUMPAGES </w:instrText>
          </w:r>
          <w:r w:rsidR="00236E18">
            <w:fldChar w:fldCharType="separate"/>
          </w:r>
          <w:r w:rsidR="00236E18">
            <w:rPr>
              <w:noProof/>
            </w:rPr>
            <w:t>3</w:t>
          </w:r>
          <w:r w:rsidR="00236E18">
            <w:rPr>
              <w:noProof/>
            </w:rPr>
            <w:fldChar w:fldCharType="end"/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7F3F27" w:rsidRPr="00832FC7">
      <w:trPr>
        <w:cantSplit/>
        <w:trHeight w:hRule="exact" w:val="510"/>
        <w:hidden/>
      </w:trPr>
      <w:tc>
        <w:tcPr>
          <w:tcW w:w="9210" w:type="dxa"/>
        </w:tcPr>
        <w:p w:rsidR="007F3F27" w:rsidRPr="00832FC7" w:rsidRDefault="007F3F27">
          <w:pPr>
            <w:pStyle w:val="Fuzeile"/>
            <w:rPr>
              <w:vanish/>
            </w:rPr>
          </w:pPr>
          <w:r w:rsidRPr="00832FC7">
            <w:rPr>
              <w:vanish/>
            </w:rPr>
            <w:t xml:space="preserve"> </w:t>
          </w:r>
        </w:p>
      </w:tc>
    </w:tr>
  </w:tbl>
  <w:p w:rsidR="007F3F27" w:rsidRPr="00832FC7" w:rsidRDefault="007F3F2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7" w:rsidRDefault="007F3F27">
      <w:r>
        <w:separator/>
      </w:r>
    </w:p>
  </w:footnote>
  <w:footnote w:type="continuationSeparator" w:id="0">
    <w:p w:rsidR="007F3F27" w:rsidRDefault="007F3F27">
      <w:r>
        <w:continuationSeparator/>
      </w:r>
    </w:p>
  </w:footnote>
  <w:footnote w:id="1">
    <w:p w:rsidR="004D177D" w:rsidRDefault="004D177D" w:rsidP="0088322D">
      <w:pPr>
        <w:pStyle w:val="Funotentext"/>
        <w:ind w:left="360" w:hanging="360"/>
      </w:pPr>
      <w:r w:rsidRPr="00A23E35">
        <w:rPr>
          <w:rStyle w:val="Funotenzeichen"/>
          <w:sz w:val="22"/>
        </w:rPr>
        <w:footnoteRef/>
      </w:r>
      <w:r w:rsidRPr="00A23E35">
        <w:rPr>
          <w:sz w:val="22"/>
          <w:vertAlign w:val="superscript"/>
        </w:rPr>
        <w:t>)</w:t>
      </w:r>
      <w:r w:rsidRPr="001215C6">
        <w:tab/>
        <w:t>§ 9 Abs. 3 WO-PersVG</w:t>
      </w:r>
    </w:p>
  </w:footnote>
  <w:footnote w:id="2">
    <w:p w:rsidR="004D177D" w:rsidRPr="0088322D" w:rsidRDefault="004D177D" w:rsidP="0088322D">
      <w:pPr>
        <w:spacing w:line="216" w:lineRule="auto"/>
        <w:jc w:val="both"/>
        <w:rPr>
          <w:sz w:val="4"/>
          <w:szCs w:val="4"/>
        </w:rPr>
      </w:pPr>
    </w:p>
  </w:footnote>
  <w:footnote w:id="3">
    <w:p w:rsidR="004D177D" w:rsidRDefault="004D177D" w:rsidP="00236E18">
      <w:pPr>
        <w:pStyle w:val="Funotentext"/>
        <w:ind w:left="360" w:hanging="360"/>
      </w:pPr>
      <w:r w:rsidRPr="00A23E35">
        <w:rPr>
          <w:rStyle w:val="Funotenzeichen"/>
          <w:sz w:val="22"/>
        </w:rPr>
        <w:t>2</w:t>
      </w:r>
      <w:r w:rsidRPr="00A23E35">
        <w:rPr>
          <w:sz w:val="22"/>
          <w:vertAlign w:val="superscript"/>
        </w:rPr>
        <w:t>)</w:t>
      </w:r>
      <w:r>
        <w:tab/>
        <w:t>Nichtzutreffendes streichen.</w:t>
      </w:r>
    </w:p>
  </w:footnote>
  <w:footnote w:id="4">
    <w:p w:rsidR="004D177D" w:rsidRDefault="004D177D" w:rsidP="004D177D">
      <w:pPr>
        <w:pStyle w:val="Funotentext"/>
        <w:ind w:left="360" w:hanging="360"/>
      </w:pPr>
      <w:r w:rsidRPr="00A23E35">
        <w:rPr>
          <w:rStyle w:val="Funotenzeichen"/>
          <w:sz w:val="22"/>
        </w:rPr>
        <w:t>3</w:t>
      </w:r>
      <w:r w:rsidRPr="00A23E35">
        <w:rPr>
          <w:sz w:val="22"/>
          <w:vertAlign w:val="superscript"/>
        </w:rPr>
        <w:t>)</w:t>
      </w:r>
      <w:r w:rsidRPr="00A23E35">
        <w:t xml:space="preserve"> </w:t>
      </w:r>
      <w:r w:rsidRPr="00A23E35">
        <w:tab/>
        <w:t>Das einzusetzende Datum ergibt sich aus § 7 Abs. 1 WO-PersVG und muss mit dem Datum „Ausgehängt am“ überei</w:t>
      </w:r>
      <w:r w:rsidRPr="00A23E35">
        <w:t>n</w:t>
      </w:r>
      <w:r w:rsidRPr="00A23E35">
        <w:t>stimmen.</w:t>
      </w:r>
    </w:p>
  </w:footnote>
  <w:footnote w:id="5">
    <w:p w:rsidR="004D177D" w:rsidRDefault="004D177D" w:rsidP="0088322D">
      <w:pPr>
        <w:pStyle w:val="Funotentext"/>
        <w:ind w:left="360" w:hanging="360"/>
      </w:pPr>
      <w:r w:rsidRPr="00A23E35">
        <w:rPr>
          <w:sz w:val="22"/>
          <w:vertAlign w:val="superscript"/>
        </w:rPr>
        <w:t>4)</w:t>
      </w:r>
      <w:r w:rsidRPr="00A23E35">
        <w:tab/>
        <w:t>Ggf. um</w:t>
      </w:r>
      <w:bookmarkStart w:id="1" w:name="_GoBack"/>
      <w:bookmarkEnd w:id="1"/>
      <w:r w:rsidRPr="00A23E35">
        <w:t xml:space="preserve"> weitere Mitglieder/Ersatzmitglieder des Wahlvorstandes ergän</w:t>
      </w:r>
      <w:r>
        <w:t>zen (§ 20 Abs. 1 PersVG).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6"/>
    <w:rsid w:val="00002CEC"/>
    <w:rsid w:val="000104A2"/>
    <w:rsid w:val="00076380"/>
    <w:rsid w:val="00085057"/>
    <w:rsid w:val="000A5B91"/>
    <w:rsid w:val="000D1A57"/>
    <w:rsid w:val="001123AA"/>
    <w:rsid w:val="00116E26"/>
    <w:rsid w:val="001227D0"/>
    <w:rsid w:val="00171C83"/>
    <w:rsid w:val="001960D6"/>
    <w:rsid w:val="001A76A5"/>
    <w:rsid w:val="001A783C"/>
    <w:rsid w:val="001D097F"/>
    <w:rsid w:val="001D0BA8"/>
    <w:rsid w:val="001F5EE4"/>
    <w:rsid w:val="00202792"/>
    <w:rsid w:val="00225A62"/>
    <w:rsid w:val="002262D6"/>
    <w:rsid w:val="00236E18"/>
    <w:rsid w:val="002750DC"/>
    <w:rsid w:val="002D0612"/>
    <w:rsid w:val="002E416D"/>
    <w:rsid w:val="00320364"/>
    <w:rsid w:val="003D34F2"/>
    <w:rsid w:val="00400964"/>
    <w:rsid w:val="00403EF1"/>
    <w:rsid w:val="0044416A"/>
    <w:rsid w:val="00450007"/>
    <w:rsid w:val="004576A0"/>
    <w:rsid w:val="0047161F"/>
    <w:rsid w:val="00477CE8"/>
    <w:rsid w:val="00480375"/>
    <w:rsid w:val="004960B0"/>
    <w:rsid w:val="004C5D71"/>
    <w:rsid w:val="004D177D"/>
    <w:rsid w:val="0055578E"/>
    <w:rsid w:val="00561341"/>
    <w:rsid w:val="00585848"/>
    <w:rsid w:val="005A0EAB"/>
    <w:rsid w:val="005D47A7"/>
    <w:rsid w:val="005F119A"/>
    <w:rsid w:val="00607F00"/>
    <w:rsid w:val="00641C30"/>
    <w:rsid w:val="006A334C"/>
    <w:rsid w:val="006D0487"/>
    <w:rsid w:val="007B0FA6"/>
    <w:rsid w:val="007B219D"/>
    <w:rsid w:val="007F3F27"/>
    <w:rsid w:val="00805DB1"/>
    <w:rsid w:val="00822BF6"/>
    <w:rsid w:val="00830DCD"/>
    <w:rsid w:val="00832FC7"/>
    <w:rsid w:val="0088322D"/>
    <w:rsid w:val="008C21A2"/>
    <w:rsid w:val="008C52B2"/>
    <w:rsid w:val="008F7E54"/>
    <w:rsid w:val="00901640"/>
    <w:rsid w:val="009069C1"/>
    <w:rsid w:val="00937482"/>
    <w:rsid w:val="009451CD"/>
    <w:rsid w:val="00956DD6"/>
    <w:rsid w:val="00992DC8"/>
    <w:rsid w:val="00A10340"/>
    <w:rsid w:val="00A10660"/>
    <w:rsid w:val="00A34005"/>
    <w:rsid w:val="00A455ED"/>
    <w:rsid w:val="00A50359"/>
    <w:rsid w:val="00A77A4C"/>
    <w:rsid w:val="00A94AA1"/>
    <w:rsid w:val="00AA23CE"/>
    <w:rsid w:val="00AA7A1D"/>
    <w:rsid w:val="00AD46EF"/>
    <w:rsid w:val="00AF14B4"/>
    <w:rsid w:val="00AF55E0"/>
    <w:rsid w:val="00B2223D"/>
    <w:rsid w:val="00B225CD"/>
    <w:rsid w:val="00B26E15"/>
    <w:rsid w:val="00B274A3"/>
    <w:rsid w:val="00B60825"/>
    <w:rsid w:val="00B61CFB"/>
    <w:rsid w:val="00B841C6"/>
    <w:rsid w:val="00B90478"/>
    <w:rsid w:val="00C230FA"/>
    <w:rsid w:val="00C24E14"/>
    <w:rsid w:val="00C744C5"/>
    <w:rsid w:val="00C86310"/>
    <w:rsid w:val="00C86DED"/>
    <w:rsid w:val="00CD1281"/>
    <w:rsid w:val="00D03CAA"/>
    <w:rsid w:val="00D05EC3"/>
    <w:rsid w:val="00D061BE"/>
    <w:rsid w:val="00D37C5F"/>
    <w:rsid w:val="00DC316B"/>
    <w:rsid w:val="00DD16C3"/>
    <w:rsid w:val="00DF23E8"/>
    <w:rsid w:val="00E3754E"/>
    <w:rsid w:val="00E91887"/>
    <w:rsid w:val="00F034EA"/>
    <w:rsid w:val="00F23B7F"/>
    <w:rsid w:val="00F50853"/>
    <w:rsid w:val="00FA33DF"/>
    <w:rsid w:val="00FE3C1C"/>
    <w:rsid w:val="00FE7C38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77D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4D177D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4D177D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4D177D"/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177D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4D177D"/>
    <w:pPr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</w:tabs>
      <w:spacing w:line="210" w:lineRule="auto"/>
      <w:jc w:val="both"/>
    </w:pPr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177D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6A3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77D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D097F"/>
    <w:pPr>
      <w:keepNext/>
      <w:spacing w:before="240" w:after="60"/>
      <w:outlineLvl w:val="0"/>
    </w:pPr>
    <w:rPr>
      <w:rFonts w:ascii="Arial Narrow" w:hAnsi="Arial Narrow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97F"/>
    <w:pPr>
      <w:keepNext/>
      <w:spacing w:before="240" w:after="60"/>
      <w:outlineLvl w:val="1"/>
    </w:pPr>
    <w:rPr>
      <w:rFonts w:ascii="Arial Narrow" w:hAnsi="Arial Narrow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97F"/>
    <w:pPr>
      <w:keepNext/>
      <w:spacing w:before="240" w:after="60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paragraph" w:styleId="Fuzeile">
    <w:name w:val="footer"/>
    <w:basedOn w:val="Standard"/>
    <w:rsid w:val="00607F00"/>
    <w:pPr>
      <w:tabs>
        <w:tab w:val="center" w:pos="4536"/>
        <w:tab w:val="right" w:pos="9072"/>
      </w:tabs>
    </w:pPr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rsid w:val="006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4D177D"/>
    <w:rPr>
      <w:rFonts w:ascii="Arial Narrow" w:hAnsi="Arial Narrow" w:cs="Arial"/>
      <w:b/>
      <w:bCs/>
      <w:kern w:val="32"/>
      <w:sz w:val="32"/>
      <w:szCs w:val="32"/>
    </w:rPr>
  </w:style>
  <w:style w:type="character" w:styleId="Funotenzeichen">
    <w:name w:val="footnote reference"/>
    <w:basedOn w:val="Absatz-Standardschriftart"/>
    <w:uiPriority w:val="99"/>
    <w:rsid w:val="004D177D"/>
    <w:rPr>
      <w:rFonts w:ascii="Arial" w:hAnsi="Arial" w:cs="Arial"/>
      <w:sz w:val="16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4D177D"/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177D"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4D177D"/>
    <w:pPr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</w:tabs>
      <w:spacing w:line="210" w:lineRule="auto"/>
      <w:jc w:val="both"/>
    </w:pPr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177D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6A33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5978</Characters>
  <Application>Microsoft Office Word</Application>
  <DocSecurity>0</DocSecurity>
  <Lines>147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Konzack, Doreen</cp:lastModifiedBy>
  <cp:revision>12</cp:revision>
  <cp:lastPrinted>2017-03-03T13:28:00Z</cp:lastPrinted>
  <dcterms:created xsi:type="dcterms:W3CDTF">2011-10-05T07:42:00Z</dcterms:created>
  <dcterms:modified xsi:type="dcterms:W3CDTF">2017-04-25T07:35:00Z</dcterms:modified>
</cp:coreProperties>
</file>